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9FFE0" w14:textId="77777777" w:rsidR="00CF5730" w:rsidRPr="00222441" w:rsidRDefault="00CF5730" w:rsidP="00CF5730">
      <w:pPr>
        <w:pStyle w:val="Title"/>
        <w:rPr>
          <w:rFonts w:ascii="Proxima Nova" w:eastAsia="Proxima Nova" w:hAnsi="Proxima Nova" w:cs="Proxima Nova"/>
          <w:spacing w:val="0"/>
          <w:kern w:val="0"/>
          <w:sz w:val="24"/>
          <w:szCs w:val="24"/>
        </w:rPr>
      </w:pPr>
      <w:r w:rsidRPr="00222441">
        <w:rPr>
          <w:rFonts w:ascii="Proxima Nova" w:eastAsia="Proxima Nova" w:hAnsi="Proxima Nova" w:cs="Proxima Nova"/>
          <w:spacing w:val="0"/>
          <w:kern w:val="0"/>
          <w:sz w:val="24"/>
          <w:szCs w:val="24"/>
        </w:rPr>
        <w:t>7/</w:t>
      </w:r>
      <w:r>
        <w:rPr>
          <w:rFonts w:ascii="Proxima Nova" w:eastAsia="Proxima Nova" w:hAnsi="Proxima Nova" w:cs="Proxima Nova"/>
          <w:spacing w:val="0"/>
          <w:kern w:val="0"/>
          <w:sz w:val="24"/>
          <w:szCs w:val="24"/>
        </w:rPr>
        <w:t>22</w:t>
      </w:r>
      <w:r w:rsidRPr="00222441">
        <w:rPr>
          <w:rFonts w:ascii="Proxima Nova" w:eastAsia="Proxima Nova" w:hAnsi="Proxima Nova" w:cs="Proxima Nova"/>
          <w:spacing w:val="0"/>
          <w:kern w:val="0"/>
          <w:sz w:val="24"/>
          <w:szCs w:val="24"/>
        </w:rPr>
        <w:t>/2026</w:t>
      </w:r>
    </w:p>
    <w:p w14:paraId="36AA1675" w14:textId="77777777" w:rsidR="00CF5730" w:rsidRPr="00222441" w:rsidRDefault="00CF5730" w:rsidP="00CF5730"/>
    <w:p w14:paraId="362C576D" w14:textId="77777777" w:rsidR="00CF5730" w:rsidRDefault="00CF5730" w:rsidP="00CF5730">
      <w:pPr>
        <w:pStyle w:val="Title"/>
        <w:rPr>
          <w:rFonts w:ascii="Proxima Nova" w:eastAsia="Proxima Nova" w:hAnsi="Proxima Nova" w:cs="Proxima Nova"/>
          <w:b/>
          <w:bCs/>
          <w:color w:val="240089"/>
          <w:spacing w:val="0"/>
          <w:kern w:val="0"/>
          <w:sz w:val="32"/>
          <w:szCs w:val="32"/>
        </w:rPr>
      </w:pPr>
      <w:r w:rsidRPr="006462A2">
        <w:rPr>
          <w:rFonts w:ascii="Proxima Nova" w:eastAsia="Proxima Nova" w:hAnsi="Proxima Nova" w:cs="Proxima Nova"/>
          <w:b/>
          <w:bCs/>
          <w:color w:val="240089"/>
          <w:spacing w:val="0"/>
          <w:kern w:val="0"/>
          <w:sz w:val="32"/>
          <w:szCs w:val="32"/>
        </w:rPr>
        <w:t>PRIOR</w:t>
      </w:r>
      <w:r w:rsidRPr="006462A2">
        <w:rPr>
          <w:b/>
          <w:sz w:val="36"/>
        </w:rPr>
        <w:t xml:space="preserve"> </w:t>
      </w:r>
      <w:r w:rsidRPr="006462A2">
        <w:rPr>
          <w:rFonts w:ascii="Proxima Nova" w:eastAsia="Proxima Nova" w:hAnsi="Proxima Nova" w:cs="Proxima Nova"/>
          <w:b/>
          <w:bCs/>
          <w:color w:val="240089"/>
          <w:spacing w:val="0"/>
          <w:kern w:val="0"/>
          <w:sz w:val="32"/>
          <w:szCs w:val="32"/>
        </w:rPr>
        <w:t>AUTHORIZATION</w:t>
      </w:r>
      <w:r>
        <w:rPr>
          <w:rFonts w:ascii="Proxima Nova" w:eastAsia="Proxima Nova" w:hAnsi="Proxima Nova" w:cs="Proxima Nova"/>
          <w:b/>
          <w:bCs/>
          <w:color w:val="240089"/>
          <w:spacing w:val="0"/>
          <w:kern w:val="0"/>
          <w:sz w:val="32"/>
          <w:szCs w:val="32"/>
        </w:rPr>
        <w:t xml:space="preserve"> CATALOG</w:t>
      </w:r>
      <w:r w:rsidRPr="006462A2">
        <w:rPr>
          <w:b/>
          <w:sz w:val="36"/>
        </w:rPr>
        <w:t xml:space="preserve"> </w:t>
      </w:r>
      <w:r w:rsidRPr="006462A2">
        <w:rPr>
          <w:rFonts w:ascii="Proxima Nova" w:eastAsia="Proxima Nova" w:hAnsi="Proxima Nova" w:cs="Proxima Nova"/>
          <w:b/>
          <w:bCs/>
          <w:color w:val="240089"/>
          <w:spacing w:val="0"/>
          <w:kern w:val="0"/>
          <w:sz w:val="32"/>
          <w:szCs w:val="32"/>
        </w:rPr>
        <w:t>UPDATES</w:t>
      </w:r>
      <w:r>
        <w:rPr>
          <w:rFonts w:ascii="Proxima Nova" w:eastAsia="Proxima Nova" w:hAnsi="Proxima Nova" w:cs="Proxima Nova"/>
          <w:b/>
          <w:bCs/>
          <w:color w:val="240089"/>
          <w:spacing w:val="0"/>
          <w:kern w:val="0"/>
          <w:sz w:val="32"/>
          <w:szCs w:val="32"/>
        </w:rPr>
        <w:t xml:space="preserve"> FOR ALL LINES OF BUSINESSES – STAR, STAR+PLUS, CHIP, DSNP and MARKETPLACE</w:t>
      </w:r>
    </w:p>
    <w:p w14:paraId="5E22D107" w14:textId="77777777" w:rsidR="00CF5730" w:rsidRPr="00341EE0" w:rsidRDefault="00CF5730" w:rsidP="00CF5730">
      <w:pPr>
        <w:pStyle w:val="BodyText"/>
        <w:spacing w:before="288" w:after="21"/>
        <w:ind w:left="0"/>
        <w:rPr>
          <w:b/>
          <w:bCs/>
          <w:color w:val="8064A2" w:themeColor="accent4"/>
          <w:sz w:val="22"/>
          <w:szCs w:val="22"/>
        </w:rPr>
      </w:pPr>
      <w:r w:rsidRPr="00341EE0">
        <w:rPr>
          <w:b/>
          <w:bCs/>
          <w:color w:val="8064A2" w:themeColor="accent4"/>
          <w:sz w:val="22"/>
          <w:szCs w:val="22"/>
        </w:rPr>
        <w:t>SUMMARY OF NOTIFICATION</w:t>
      </w:r>
    </w:p>
    <w:p w14:paraId="520D39E7" w14:textId="6B21F408" w:rsidR="006F474E" w:rsidRDefault="00CF5730" w:rsidP="00CF5730">
      <w:pPr>
        <w:pStyle w:val="BodyText"/>
        <w:spacing w:before="288" w:after="21"/>
        <w:rPr>
          <w:sz w:val="24"/>
          <w:szCs w:val="24"/>
        </w:rPr>
      </w:pPr>
      <w:r w:rsidRPr="00BC62A9">
        <w:rPr>
          <w:sz w:val="24"/>
          <w:szCs w:val="24"/>
        </w:rPr>
        <w:t xml:space="preserve">On </w:t>
      </w:r>
      <w:r>
        <w:rPr>
          <w:b/>
          <w:bCs/>
          <w:sz w:val="24"/>
          <w:szCs w:val="24"/>
        </w:rPr>
        <w:t>August</w:t>
      </w:r>
      <w:r w:rsidRPr="009D23D6">
        <w:rPr>
          <w:b/>
          <w:bCs/>
          <w:sz w:val="24"/>
          <w:szCs w:val="24"/>
        </w:rPr>
        <w:t xml:space="preserve"> 1</w:t>
      </w:r>
      <w:r>
        <w:rPr>
          <w:b/>
          <w:bCs/>
          <w:sz w:val="24"/>
          <w:szCs w:val="24"/>
        </w:rPr>
        <w:t>0</w:t>
      </w:r>
      <w:r w:rsidRPr="009D23D6">
        <w:rPr>
          <w:b/>
          <w:bCs/>
          <w:sz w:val="24"/>
          <w:szCs w:val="24"/>
        </w:rPr>
        <w:t>, 2026</w:t>
      </w:r>
      <w:r w:rsidRPr="009D23D6">
        <w:rPr>
          <w:sz w:val="24"/>
          <w:szCs w:val="24"/>
        </w:rPr>
        <w:t>,</w:t>
      </w:r>
      <w:r w:rsidRPr="00BC62A9">
        <w:rPr>
          <w:sz w:val="24"/>
          <w:szCs w:val="24"/>
        </w:rPr>
        <w:t xml:space="preserve"> the following code</w:t>
      </w:r>
      <w:r>
        <w:rPr>
          <w:sz w:val="24"/>
          <w:szCs w:val="24"/>
        </w:rPr>
        <w:t>s</w:t>
      </w:r>
      <w:r w:rsidRPr="00BC62A9">
        <w:rPr>
          <w:sz w:val="24"/>
          <w:szCs w:val="24"/>
        </w:rPr>
        <w:t xml:space="preserve"> will be added to the prior authorization catalog for</w:t>
      </w:r>
      <w:r>
        <w:rPr>
          <w:sz w:val="24"/>
          <w:szCs w:val="24"/>
        </w:rPr>
        <w:t xml:space="preserve"> ALL lines of businesses for </w:t>
      </w:r>
      <w:r w:rsidRPr="004619C3">
        <w:rPr>
          <w:b/>
          <w:bCs/>
          <w:sz w:val="24"/>
          <w:szCs w:val="24"/>
        </w:rPr>
        <w:t xml:space="preserve">STAR, STAR+PLUS, </w:t>
      </w:r>
      <w:r w:rsidR="006F474E">
        <w:rPr>
          <w:b/>
          <w:bCs/>
          <w:sz w:val="24"/>
          <w:szCs w:val="24"/>
        </w:rPr>
        <w:t xml:space="preserve">CHIP, </w:t>
      </w:r>
      <w:r w:rsidRPr="004619C3">
        <w:rPr>
          <w:b/>
          <w:bCs/>
          <w:sz w:val="24"/>
          <w:szCs w:val="24"/>
        </w:rPr>
        <w:t>DSNP</w:t>
      </w:r>
      <w:r>
        <w:rPr>
          <w:sz w:val="24"/>
          <w:szCs w:val="24"/>
        </w:rPr>
        <w:t xml:space="preserve"> and </w:t>
      </w:r>
      <w:r w:rsidRPr="004619C3">
        <w:rPr>
          <w:b/>
          <w:bCs/>
          <w:sz w:val="24"/>
          <w:szCs w:val="24"/>
        </w:rPr>
        <w:t>Marketplace</w:t>
      </w:r>
      <w:r>
        <w:rPr>
          <w:sz w:val="24"/>
          <w:szCs w:val="24"/>
        </w:rPr>
        <w:t xml:space="preserve">. </w:t>
      </w:r>
    </w:p>
    <w:tbl>
      <w:tblPr>
        <w:tblW w:w="23571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956"/>
        <w:gridCol w:w="8615"/>
      </w:tblGrid>
      <w:tr w:rsidR="00CF5730" w:rsidRPr="009B690F" w14:paraId="69483F41" w14:textId="77777777" w:rsidTr="00932E4D">
        <w:trPr>
          <w:trHeight w:val="315"/>
        </w:trPr>
        <w:tc>
          <w:tcPr>
            <w:tcW w:w="14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E9531" w14:textId="77777777" w:rsidR="00CF5730" w:rsidRPr="00F266E4" w:rsidRDefault="00CF5730" w:rsidP="00932E4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14740" w:type="dxa"/>
              <w:tblCellMar>
                <w:top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13780"/>
            </w:tblGrid>
            <w:tr w:rsidR="00CF5730" w:rsidRPr="00F266E4" w14:paraId="69C90859" w14:textId="77777777" w:rsidTr="00932E4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78E41B5" w14:textId="084DF209" w:rsidR="00CF5730" w:rsidRDefault="005240F5" w:rsidP="00932E4D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38227</w:t>
                  </w:r>
                </w:p>
              </w:tc>
              <w:tc>
                <w:tcPr>
                  <w:tcW w:w="13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CF271CC" w14:textId="209EA399" w:rsidR="007C45CC" w:rsidRDefault="007C45CC" w:rsidP="00932E4D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 w:rsidRPr="00523624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 xml:space="preserve">Chimeric antigen receptor </w:t>
                  </w:r>
                  <w:r w:rsidR="000D0DC0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T</w:t>
                  </w:r>
                  <w:r w:rsidRPr="00523624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-cell (</w:t>
                  </w:r>
                  <w:r w:rsidR="00777376" w:rsidRPr="00523624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CAR-T</w:t>
                  </w:r>
                  <w:r w:rsidRPr="00523624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 xml:space="preserve">) therapy; </w:t>
                  </w:r>
                  <w:r w:rsidR="00FB5441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r</w:t>
                  </w:r>
                  <w:r w:rsidRPr="00523624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eceipt and preparation of</w:t>
                  </w:r>
                </w:p>
                <w:p w14:paraId="477B8C7A" w14:textId="2EC3E731" w:rsidR="007C45CC" w:rsidRPr="00CC3CF5" w:rsidRDefault="002B3B6C" w:rsidP="000D0DC0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 w:rsidRPr="00523624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CAR-T</w:t>
                  </w:r>
                  <w:r w:rsidR="007C45CC" w:rsidRPr="00523624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 xml:space="preserve"> cells for administration</w:t>
                  </w:r>
                  <w:r w:rsidR="000D0DC0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r w:rsidR="007C45CC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(</w:t>
                  </w:r>
                  <w:r w:rsidR="000D0DC0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R</w:t>
                  </w:r>
                  <w:r w:rsidR="007C45CC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eplaced code 0539</w:t>
                  </w:r>
                  <w:r w:rsidR="0031078A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T</w:t>
                  </w:r>
                  <w:r w:rsidR="007C45CC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</w:tr>
            <w:tr w:rsidR="00CF5730" w:rsidRPr="00F266E4" w14:paraId="15FFD5FB" w14:textId="77777777" w:rsidTr="00932E4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0522AFA" w14:textId="2E60EC91" w:rsidR="00CF5730" w:rsidRPr="00266DE8" w:rsidRDefault="00523624" w:rsidP="00932E4D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38228</w:t>
                  </w:r>
                </w:p>
              </w:tc>
              <w:tc>
                <w:tcPr>
                  <w:tcW w:w="13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DEA0FF" w14:textId="5EE29BCA" w:rsidR="000D0DC0" w:rsidRDefault="007C45CC" w:rsidP="00932E4D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 w:rsidRPr="007C45CC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 xml:space="preserve">Chimeric antigen receptor </w:t>
                  </w:r>
                  <w:r w:rsidR="000D0DC0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T</w:t>
                  </w:r>
                  <w:r w:rsidRPr="007C45CC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-cell (</w:t>
                  </w:r>
                  <w:r w:rsidR="00777376" w:rsidRPr="007C45CC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CAR-T</w:t>
                  </w:r>
                  <w:r w:rsidRPr="007C45CC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 xml:space="preserve">) therapy; </w:t>
                  </w:r>
                  <w:r w:rsidR="002B3B6C" w:rsidRPr="007C45CC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CAR-T</w:t>
                  </w:r>
                  <w:r w:rsidRPr="007C45CC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 xml:space="preserve"> cell</w:t>
                  </w:r>
                  <w:r w:rsidR="000D0DC0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 xml:space="preserve"> a</w:t>
                  </w:r>
                  <w:r w:rsidRPr="007C45CC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dministration,</w:t>
                  </w:r>
                </w:p>
                <w:p w14:paraId="4B47A132" w14:textId="1C1E99E0" w:rsidR="007C45CC" w:rsidRPr="007C45CC" w:rsidRDefault="000D0DC0" w:rsidP="000D0DC0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a</w:t>
                  </w:r>
                  <w:r w:rsidR="007C45CC" w:rsidRPr="007C45CC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utolo</w:t>
                  </w:r>
                  <w:r w:rsidR="0031078A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g</w:t>
                  </w:r>
                  <w:r w:rsidR="007C45CC" w:rsidRPr="007C45CC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ous</w:t>
                  </w: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r w:rsidR="007C45CC" w:rsidRPr="007C45CC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(</w:t>
                  </w: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R</w:t>
                  </w:r>
                  <w:r w:rsidR="007C45CC" w:rsidRPr="007C45CC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eplaced code 0540</w:t>
                  </w:r>
                  <w:r w:rsidR="0031078A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T</w:t>
                  </w:r>
                  <w:r w:rsidR="007C45CC" w:rsidRPr="007C45CC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12C0B75B" w14:textId="77777777" w:rsidR="00CF5730" w:rsidRPr="00F266E4" w:rsidRDefault="00CF5730" w:rsidP="00932E4D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6E83E" w14:textId="77777777" w:rsidR="00CF5730" w:rsidRPr="005E08E0" w:rsidRDefault="00CF5730" w:rsidP="00932E4D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3DBC397" w14:textId="77777777" w:rsidR="00195FF1" w:rsidRDefault="00195FF1" w:rsidP="001C2CDF">
      <w:pPr>
        <w:rPr>
          <w:rFonts w:ascii="Arial" w:hAnsi="Arial" w:cs="Arial"/>
        </w:rPr>
      </w:pPr>
    </w:p>
    <w:p w14:paraId="3FB966EE" w14:textId="77777777" w:rsidR="006F474E" w:rsidRDefault="006F474E" w:rsidP="001C2CDF">
      <w:pPr>
        <w:rPr>
          <w:rFonts w:ascii="Arial" w:hAnsi="Arial" w:cs="Arial"/>
        </w:rPr>
      </w:pPr>
    </w:p>
    <w:p w14:paraId="1B997432" w14:textId="77777777" w:rsidR="00CF5730" w:rsidRDefault="00CF5730" w:rsidP="001C2CDF">
      <w:pPr>
        <w:rPr>
          <w:rFonts w:ascii="Arial" w:hAnsi="Arial" w:cs="Arial"/>
        </w:rPr>
      </w:pPr>
    </w:p>
    <w:p w14:paraId="17F7E59D" w14:textId="77777777" w:rsidR="00CF5730" w:rsidRPr="00341EE0" w:rsidRDefault="00CF5730" w:rsidP="00CF5730">
      <w:pPr>
        <w:pStyle w:val="NormalWeb"/>
        <w:shd w:val="clear" w:color="auto" w:fill="FFFFFF"/>
        <w:spacing w:after="150"/>
        <w:rPr>
          <w:rFonts w:ascii="Proxima Nova" w:eastAsia="Proxima Nova" w:hAnsi="Proxima Nova" w:cs="Proxima Nova"/>
          <w:b/>
          <w:bCs/>
          <w:color w:val="8064A2" w:themeColor="accent4"/>
          <w:sz w:val="24"/>
          <w:szCs w:val="24"/>
        </w:rPr>
      </w:pPr>
      <w:r w:rsidRPr="00341EE0">
        <w:rPr>
          <w:rFonts w:ascii="Proxima Nova" w:eastAsia="Proxima Nova" w:hAnsi="Proxima Nova" w:cs="Proxima Nova"/>
          <w:b/>
          <w:bCs/>
          <w:color w:val="8064A2" w:themeColor="accent4"/>
          <w:sz w:val="24"/>
          <w:szCs w:val="24"/>
        </w:rPr>
        <w:t>KEY DETAILS</w:t>
      </w:r>
    </w:p>
    <w:p w14:paraId="1C307135" w14:textId="3E76B698" w:rsidR="00CF5730" w:rsidRDefault="00CF5730" w:rsidP="00CF5730">
      <w:pPr>
        <w:pStyle w:val="NormalWeb"/>
        <w:shd w:val="clear" w:color="auto" w:fill="FFFFFF"/>
        <w:rPr>
          <w:rFonts w:ascii="Proxima Nova" w:hAnsi="Proxima Nova"/>
          <w:sz w:val="24"/>
          <w:szCs w:val="24"/>
        </w:rPr>
      </w:pPr>
      <w:r w:rsidRPr="00BC62A9">
        <w:rPr>
          <w:rFonts w:ascii="Proxima Nova" w:eastAsia="Proxima Nova" w:hAnsi="Proxima Nova" w:cs="Proxima Nova"/>
          <w:sz w:val="24"/>
          <w:szCs w:val="24"/>
        </w:rPr>
        <w:t xml:space="preserve">Please find </w:t>
      </w:r>
      <w:r w:rsidR="00901435">
        <w:rPr>
          <w:rFonts w:ascii="Proxima Nova" w:eastAsia="Proxima Nova" w:hAnsi="Proxima Nova" w:cs="Proxima Nova"/>
          <w:sz w:val="24"/>
          <w:szCs w:val="24"/>
        </w:rPr>
        <w:t xml:space="preserve">the </w:t>
      </w:r>
      <w:r w:rsidRPr="00BC62A9">
        <w:rPr>
          <w:rFonts w:ascii="Proxima Nova" w:eastAsia="Proxima Nova" w:hAnsi="Proxima Nova" w:cs="Proxima Nova"/>
          <w:sz w:val="24"/>
          <w:szCs w:val="24"/>
        </w:rPr>
        <w:t xml:space="preserve">complete prior authorization lists </w:t>
      </w:r>
      <w:r w:rsidRPr="00BC62A9">
        <w:rPr>
          <w:rFonts w:ascii="Proxima Nova" w:hAnsi="Proxima Nova"/>
          <w:sz w:val="24"/>
          <w:szCs w:val="24"/>
        </w:rPr>
        <w:t xml:space="preserve">on Community Health Choice website </w:t>
      </w:r>
      <w:hyperlink r:id="rId11" w:anchor="startab" w:history="1">
        <w:r w:rsidRPr="00BC62A9">
          <w:rPr>
            <w:rStyle w:val="Hyperlink"/>
            <w:rFonts w:ascii="Proxima Nova" w:hAnsi="Proxima Nova"/>
            <w:sz w:val="24"/>
            <w:szCs w:val="24"/>
          </w:rPr>
          <w:t>here</w:t>
        </w:r>
      </w:hyperlink>
      <w:r w:rsidRPr="00BC62A9">
        <w:rPr>
          <w:rFonts w:ascii="Proxima Nova" w:hAnsi="Proxima Nova"/>
          <w:sz w:val="24"/>
          <w:szCs w:val="24"/>
        </w:rPr>
        <w:t>.</w:t>
      </w:r>
    </w:p>
    <w:p w14:paraId="0973C870" w14:textId="77777777" w:rsidR="00CF5730" w:rsidRDefault="00CF5730" w:rsidP="00CF5730">
      <w:pPr>
        <w:pStyle w:val="NormalWeb"/>
        <w:shd w:val="clear" w:color="auto" w:fill="FFFFFF"/>
        <w:rPr>
          <w:rFonts w:ascii="Proxima Nova" w:hAnsi="Proxima Nova"/>
          <w:sz w:val="24"/>
          <w:szCs w:val="24"/>
        </w:rPr>
      </w:pPr>
    </w:p>
    <w:p w14:paraId="7365804C" w14:textId="77777777" w:rsidR="00CF5730" w:rsidRPr="001C2CDF" w:rsidRDefault="00CF5730" w:rsidP="001C2CDF">
      <w:pPr>
        <w:rPr>
          <w:rFonts w:ascii="Arial" w:hAnsi="Arial" w:cs="Arial"/>
        </w:rPr>
      </w:pPr>
    </w:p>
    <w:sectPr w:rsidR="00CF5730" w:rsidRPr="001C2CDF" w:rsidSect="00A01765">
      <w:headerReference w:type="default" r:id="rId12"/>
      <w:footerReference w:type="default" r:id="rId13"/>
      <w:type w:val="continuous"/>
      <w:pgSz w:w="12240" w:h="15840"/>
      <w:pgMar w:top="216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5EBB7" w14:textId="77777777" w:rsidR="00FA313A" w:rsidRDefault="00FA313A" w:rsidP="00195FF1">
      <w:r>
        <w:separator/>
      </w:r>
    </w:p>
  </w:endnote>
  <w:endnote w:type="continuationSeparator" w:id="0">
    <w:p w14:paraId="44E030D7" w14:textId="77777777" w:rsidR="00FA313A" w:rsidRDefault="00FA313A" w:rsidP="00195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">
    <w:altName w:val="Tahom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7C16EFD" w14:paraId="2CD55777" w14:textId="77777777" w:rsidTr="57C16EFD">
      <w:trPr>
        <w:trHeight w:val="300"/>
      </w:trPr>
      <w:tc>
        <w:tcPr>
          <w:tcW w:w="3120" w:type="dxa"/>
        </w:tcPr>
        <w:p w14:paraId="2E17444C" w14:textId="77777777" w:rsidR="57C16EFD" w:rsidRDefault="57C16EFD" w:rsidP="57C16EFD">
          <w:pPr>
            <w:pStyle w:val="Header"/>
            <w:ind w:left="-115"/>
          </w:pPr>
        </w:p>
      </w:tc>
      <w:tc>
        <w:tcPr>
          <w:tcW w:w="3120" w:type="dxa"/>
        </w:tcPr>
        <w:p w14:paraId="4DA3EFE0" w14:textId="77777777" w:rsidR="57C16EFD" w:rsidRDefault="57C16EFD" w:rsidP="57C16EFD">
          <w:pPr>
            <w:pStyle w:val="Header"/>
            <w:jc w:val="center"/>
          </w:pPr>
        </w:p>
      </w:tc>
      <w:tc>
        <w:tcPr>
          <w:tcW w:w="3120" w:type="dxa"/>
        </w:tcPr>
        <w:p w14:paraId="25363D2B" w14:textId="77777777" w:rsidR="57C16EFD" w:rsidRDefault="57C16EFD" w:rsidP="57C16EFD">
          <w:pPr>
            <w:pStyle w:val="Header"/>
            <w:ind w:right="-115"/>
            <w:jc w:val="right"/>
          </w:pPr>
        </w:p>
      </w:tc>
    </w:tr>
  </w:tbl>
  <w:p w14:paraId="0F893697" w14:textId="77777777" w:rsidR="57C16EFD" w:rsidRDefault="00CA6259" w:rsidP="57C16EFD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726FC59" wp14:editId="0873F317">
          <wp:simplePos x="0" y="0"/>
          <wp:positionH relativeFrom="column">
            <wp:posOffset>-742950</wp:posOffset>
          </wp:positionH>
          <wp:positionV relativeFrom="paragraph">
            <wp:posOffset>-1136015</wp:posOffset>
          </wp:positionV>
          <wp:extent cx="8520430" cy="1761484"/>
          <wp:effectExtent l="0" t="0" r="0" b="0"/>
          <wp:wrapNone/>
          <wp:docPr id="1931742618" name="Picture 1" descr="A close-up of a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1742618" name="Picture 1" descr="A close-up of a websi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0430" cy="17614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08135" w14:textId="77777777" w:rsidR="00FA313A" w:rsidRDefault="00FA313A" w:rsidP="00195FF1">
      <w:r>
        <w:separator/>
      </w:r>
    </w:p>
  </w:footnote>
  <w:footnote w:type="continuationSeparator" w:id="0">
    <w:p w14:paraId="40966C20" w14:textId="77777777" w:rsidR="00FA313A" w:rsidRDefault="00FA313A" w:rsidP="00195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AB23A" w14:textId="77777777" w:rsidR="00195FF1" w:rsidRDefault="00195FF1" w:rsidP="57C16EFD">
    <w:pPr>
      <w:pStyle w:val="Header"/>
      <w:rPr>
        <w:sz w:val="28"/>
        <w:szCs w:val="28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5F40C31A" wp14:editId="08A721D4">
          <wp:simplePos x="0" y="0"/>
          <wp:positionH relativeFrom="page">
            <wp:posOffset>5649382</wp:posOffset>
          </wp:positionH>
          <wp:positionV relativeFrom="page">
            <wp:posOffset>449688</wp:posOffset>
          </wp:positionV>
          <wp:extent cx="1649174" cy="668020"/>
          <wp:effectExtent l="0" t="0" r="1905" b="5080"/>
          <wp:wrapNone/>
          <wp:docPr id="1139521583" name="Picture 113952158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521583" name="Picture 11395215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9174" cy="668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0E84DFB8" wp14:editId="1BCD9351">
              <wp:simplePos x="0" y="0"/>
              <wp:positionH relativeFrom="page">
                <wp:posOffset>-1114</wp:posOffset>
              </wp:positionH>
              <wp:positionV relativeFrom="page">
                <wp:posOffset>4618</wp:posOffset>
              </wp:positionV>
              <wp:extent cx="2939415" cy="2645410"/>
              <wp:effectExtent l="0" t="0" r="0" b="0"/>
              <wp:wrapNone/>
              <wp:docPr id="2087634017" name="Group 20876340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939415" cy="2645410"/>
                        <a:chOff x="0" y="0"/>
                        <a:chExt cx="2939415" cy="2645410"/>
                      </a:xfrm>
                    </wpg:grpSpPr>
                    <wps:wsp>
                      <wps:cNvPr id="108174448" name="Graphic 2"/>
                      <wps:cNvSpPr/>
                      <wps:spPr>
                        <a:xfrm>
                          <a:off x="337226" y="0"/>
                          <a:ext cx="2602230" cy="833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2230" h="833755">
                              <a:moveTo>
                                <a:pt x="2527884" y="0"/>
                              </a:moveTo>
                              <a:lnTo>
                                <a:pt x="0" y="0"/>
                              </a:lnTo>
                              <a:lnTo>
                                <a:pt x="2601932" y="833488"/>
                              </a:lnTo>
                              <a:lnTo>
                                <a:pt x="2527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B7DA">
                            <a:alpha val="17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2955454" name="Graphic 3"/>
                      <wps:cNvSpPr/>
                      <wps:spPr>
                        <a:xfrm>
                          <a:off x="0" y="0"/>
                          <a:ext cx="2439670" cy="264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9670" h="2645410">
                              <a:moveTo>
                                <a:pt x="914179" y="0"/>
                              </a:moveTo>
                              <a:lnTo>
                                <a:pt x="0" y="0"/>
                              </a:lnTo>
                              <a:lnTo>
                                <a:pt x="0" y="2645352"/>
                              </a:lnTo>
                              <a:lnTo>
                                <a:pt x="2439167" y="1213863"/>
                              </a:lnTo>
                              <a:lnTo>
                                <a:pt x="9141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BA00">
                            <a:alpha val="8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580F0C2" id="Group 2087634017" o:spid="_x0000_s1026" style="position:absolute;margin-left:-.1pt;margin-top:.35pt;width:231.45pt;height:208.3pt;z-index:-251657216;mso-wrap-distance-left:0;mso-wrap-distance-right:0;mso-position-horizontal-relative:page;mso-position-vertical-relative:page" coordsize="29394,26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">
              <v:shape id="Graphic 2" o:spid="_x0000_s1027" style="position:absolute;left:3372;width:26022;height:8337;visibility:visible;mso-wrap-style:square;v-text-anchor:top" coordsize="2602230,83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" path="m2527884,l,,2601932,833488,2527884,xe" fillcolor="#93b7da" stroked="f">
                <v:fill opacity="11822f"/>
                <v:path arrowok="t"/>
              </v:shape>
              <v:shape id="Graphic 3" o:spid="_x0000_s1028" style="position:absolute;width:24396;height:26454;visibility:visible;mso-wrap-style:square;v-text-anchor:top" coordsize="2439670,264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" path="m914179,l,,,2645352,2439167,1213863,914179,xe" fillcolor="#8bba00" stroked="f">
                <v:fill opacity="5911f"/>
                <v:path arrowok="t"/>
              </v:shape>
              <w10:wrap anchorx="page" anchory="page"/>
            </v:group>
          </w:pict>
        </mc:Fallback>
      </mc:AlternateContent>
    </w:r>
  </w:p>
  <w:p w14:paraId="11B44DF0" w14:textId="77777777" w:rsidR="57C16EFD" w:rsidRDefault="57C16EFD" w:rsidP="57C16EFD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93A58"/>
    <w:multiLevelType w:val="hybridMultilevel"/>
    <w:tmpl w:val="14C2BF78"/>
    <w:lvl w:ilvl="0" w:tplc="54186F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401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730"/>
    <w:rsid w:val="000D0DC0"/>
    <w:rsid w:val="000F1A8C"/>
    <w:rsid w:val="00195FF1"/>
    <w:rsid w:val="001C2CDF"/>
    <w:rsid w:val="00212517"/>
    <w:rsid w:val="002B3B6C"/>
    <w:rsid w:val="0031078A"/>
    <w:rsid w:val="003331C5"/>
    <w:rsid w:val="003B1CC6"/>
    <w:rsid w:val="003C2F98"/>
    <w:rsid w:val="004451B1"/>
    <w:rsid w:val="00495081"/>
    <w:rsid w:val="00510575"/>
    <w:rsid w:val="00523624"/>
    <w:rsid w:val="005240F5"/>
    <w:rsid w:val="00541FB7"/>
    <w:rsid w:val="006F474E"/>
    <w:rsid w:val="00701301"/>
    <w:rsid w:val="00777376"/>
    <w:rsid w:val="007C45CC"/>
    <w:rsid w:val="007F6079"/>
    <w:rsid w:val="00804B70"/>
    <w:rsid w:val="00822353"/>
    <w:rsid w:val="008E669D"/>
    <w:rsid w:val="00901435"/>
    <w:rsid w:val="009117F9"/>
    <w:rsid w:val="0093468F"/>
    <w:rsid w:val="00961517"/>
    <w:rsid w:val="00A01765"/>
    <w:rsid w:val="00AB698F"/>
    <w:rsid w:val="00BD5B30"/>
    <w:rsid w:val="00C5405F"/>
    <w:rsid w:val="00CA5213"/>
    <w:rsid w:val="00CA6259"/>
    <w:rsid w:val="00CF017E"/>
    <w:rsid w:val="00CF5730"/>
    <w:rsid w:val="00DA2ED7"/>
    <w:rsid w:val="00DD13D7"/>
    <w:rsid w:val="00DD564F"/>
    <w:rsid w:val="00E9095A"/>
    <w:rsid w:val="00FA313A"/>
    <w:rsid w:val="00FB5441"/>
    <w:rsid w:val="00FC3CCB"/>
    <w:rsid w:val="4BBCBD26"/>
    <w:rsid w:val="57C16EFD"/>
    <w:rsid w:val="5F1CE0D0"/>
    <w:rsid w:val="67B33639"/>
    <w:rsid w:val="7AD8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C4975"/>
  <w15:docId w15:val="{B1090A93-4931-4111-BED7-69FEFC79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730"/>
    <w:rPr>
      <w:rFonts w:ascii="Proxima Nova" w:eastAsia="Proxima Nova" w:hAnsi="Proxima Nova" w:cs="Proxima Nov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2"/>
      <w:ind w:left="2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95F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5FF1"/>
    <w:rPr>
      <w:rFonts w:ascii="Proxima Nova" w:eastAsia="Proxima Nova" w:hAnsi="Proxima Nova" w:cs="Proxima Nova"/>
    </w:rPr>
  </w:style>
  <w:style w:type="paragraph" w:styleId="Footer">
    <w:name w:val="footer"/>
    <w:basedOn w:val="Normal"/>
    <w:link w:val="FooterChar"/>
    <w:uiPriority w:val="99"/>
    <w:unhideWhenUsed/>
    <w:rsid w:val="00195F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5FF1"/>
    <w:rPr>
      <w:rFonts w:ascii="Proxima Nova" w:eastAsia="Proxima Nova" w:hAnsi="Proxima Nova" w:cs="Proxima Nova"/>
    </w:rPr>
  </w:style>
  <w:style w:type="character" w:styleId="Hyperlink">
    <w:name w:val="Hyperlink"/>
    <w:basedOn w:val="DefaultParagraphFont"/>
    <w:uiPriority w:val="99"/>
    <w:unhideWhenUsed/>
    <w:rsid w:val="00C5405F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C5405F"/>
    <w:rPr>
      <w:b/>
      <w:bCs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CF5730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5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F5730"/>
    <w:pPr>
      <w:widowControl/>
      <w:autoSpaceDE/>
      <w:autoSpaceDN/>
    </w:pPr>
    <w:rPr>
      <w:rFonts w:ascii="Calibri" w:eastAsiaTheme="minorHAns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9014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ovider.communityhealthchoice.org/resources/prior-authorization-information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ASM\OneDrive%20-%20Community%20Health%20Choice\Desktop\CHC\CHC%20Brand\CommunityHealthChoice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4d3776-0386-475d-880b-1f299038c891">
      <Terms xmlns="http://schemas.microsoft.com/office/infopath/2007/PartnerControls"/>
    </lcf76f155ced4ddcb4097134ff3c332f>
    <TaxCatchAll xmlns="bb550896-99ca-487c-96aa-6e3a69ba30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BB8FF460AB344C86FD7DE9394228E1" ma:contentTypeVersion="14" ma:contentTypeDescription="Create a new document." ma:contentTypeScope="" ma:versionID="fdb498c4123009705aab91646f28f6e9">
  <xsd:schema xmlns:xsd="http://www.w3.org/2001/XMLSchema" xmlns:xs="http://www.w3.org/2001/XMLSchema" xmlns:p="http://schemas.microsoft.com/office/2006/metadata/properties" xmlns:ns2="2b4d3776-0386-475d-880b-1f299038c891" xmlns:ns3="bb550896-99ca-487c-96aa-6e3a69ba303a" targetNamespace="http://schemas.microsoft.com/office/2006/metadata/properties" ma:root="true" ma:fieldsID="35721680a6f5e236b8d96118ebf67e73" ns2:_="" ns3:_="">
    <xsd:import namespace="2b4d3776-0386-475d-880b-1f299038c891"/>
    <xsd:import namespace="bb550896-99ca-487c-96aa-6e3a69ba30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d3776-0386-475d-880b-1f299038c8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4850922-a812-4b0e-8e4f-a688f6e47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50896-99ca-487c-96aa-6e3a69ba303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f56cb8c-7599-4111-b500-c73b14ef2cc1}" ma:internalName="TaxCatchAll" ma:showField="CatchAllData" ma:web="bb550896-99ca-487c-96aa-6e3a69ba30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8DBA10-D551-40F0-B089-F97697AF0E7B}">
  <ds:schemaRefs>
    <ds:schemaRef ds:uri="http://schemas.microsoft.com/office/2006/metadata/properties"/>
    <ds:schemaRef ds:uri="http://schemas.microsoft.com/office/infopath/2007/PartnerControls"/>
    <ds:schemaRef ds:uri="2b4d3776-0386-475d-880b-1f299038c891"/>
    <ds:schemaRef ds:uri="bb550896-99ca-487c-96aa-6e3a69ba303a"/>
  </ds:schemaRefs>
</ds:datastoreItem>
</file>

<file path=customXml/itemProps2.xml><?xml version="1.0" encoding="utf-8"?>
<ds:datastoreItem xmlns:ds="http://schemas.openxmlformats.org/officeDocument/2006/customXml" ds:itemID="{9F76A40C-8E42-486F-989C-B6FFD16480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371B2A-F523-4764-9CAC-CF91D853E1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02BF1C-CF3C-4634-939E-F3743F209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4d3776-0386-475d-880b-1f299038c891"/>
    <ds:schemaRef ds:uri="bb550896-99ca-487c-96aa-6e3a69ba30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CommunityHealthChoice_Letterhead.dotx</Template>
  <TotalTime>10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Meras, Melissa</dc:creator>
  <cp:lastModifiedBy>Meras, Melissa</cp:lastModifiedBy>
  <cp:revision>12</cp:revision>
  <dcterms:created xsi:type="dcterms:W3CDTF">2026-07-22T14:19:00Z</dcterms:created>
  <dcterms:modified xsi:type="dcterms:W3CDTF">2026-07-22T17:27:00Z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2023-12-14T00:00:00Z</vt:filetime>
  </property>
  <property fmtid="{D5CDD505-2E9C-101B-9397-08002B2CF9AE}" pid="5" name="Producer">
    <vt:lpwstr>Adobe PDF Library 17.0</vt:lpwstr>
  </property>
  <property fmtid="{D5CDD505-2E9C-101B-9397-08002B2CF9AE}" pid="6" name="MSIP_Label_76d10b4a-3bc5-43c2-ad2d-ee343bae93c4_Enabled">
    <vt:lpwstr>true</vt:lpwstr>
  </property>
  <property fmtid="{D5CDD505-2E9C-101B-9397-08002B2CF9AE}" pid="7" name="MSIP_Label_76d10b4a-3bc5-43c2-ad2d-ee343bae93c4_SetDate">
    <vt:lpwstr>2024-02-07T17:11:46Z</vt:lpwstr>
  </property>
  <property fmtid="{D5CDD505-2E9C-101B-9397-08002B2CF9AE}" pid="8" name="MSIP_Label_76d10b4a-3bc5-43c2-ad2d-ee343bae93c4_Method">
    <vt:lpwstr>Standard</vt:lpwstr>
  </property>
  <property fmtid="{D5CDD505-2E9C-101B-9397-08002B2CF9AE}" pid="9" name="MSIP_Label_76d10b4a-3bc5-43c2-ad2d-ee343bae93c4_Name">
    <vt:lpwstr>defa4170-0d19-0005-0004-bc88714345d2</vt:lpwstr>
  </property>
  <property fmtid="{D5CDD505-2E9C-101B-9397-08002B2CF9AE}" pid="10" name="MSIP_Label_76d10b4a-3bc5-43c2-ad2d-ee343bae93c4_SiteId">
    <vt:lpwstr>c9a68989-6394-435f-afc6-3246457eabc1</vt:lpwstr>
  </property>
  <property fmtid="{D5CDD505-2E9C-101B-9397-08002B2CF9AE}" pid="11" name="MSIP_Label_76d10b4a-3bc5-43c2-ad2d-ee343bae93c4_ActionId">
    <vt:lpwstr>2b755990-1ccb-46f1-a832-c5358c608094</vt:lpwstr>
  </property>
  <property fmtid="{D5CDD505-2E9C-101B-9397-08002B2CF9AE}" pid="12" name="MSIP_Label_76d10b4a-3bc5-43c2-ad2d-ee343bae93c4_ContentBits">
    <vt:lpwstr>0</vt:lpwstr>
  </property>
  <property fmtid="{D5CDD505-2E9C-101B-9397-08002B2CF9AE}" pid="13" name="ContentTypeId">
    <vt:lpwstr>0x010100A8BB8FF460AB344C86FD7DE9394228E1</vt:lpwstr>
  </property>
  <property fmtid="{D5CDD505-2E9C-101B-9397-08002B2CF9AE}" pid="14" name="MediaServiceImageTags">
    <vt:lpwstr/>
  </property>
</Properties>
</file>